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793C" w:rsidRPr="00E2793C" w:rsidRDefault="003071A9" w:rsidP="008842D6">
      <w:pPr>
        <w:spacing w:before="120" w:after="120" w:line="240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Abidjan</w:t>
      </w:r>
      <w:r w:rsidR="00E2793C" w:rsidRPr="00E2793C">
        <w:rPr>
          <w:sz w:val="24"/>
          <w:szCs w:val="24"/>
        </w:rPr>
        <w:t xml:space="preserve">, le </w:t>
      </w:r>
      <w:r w:rsidR="008842D6">
        <w:rPr>
          <w:sz w:val="24"/>
          <w:szCs w:val="24"/>
        </w:rPr>
        <w:t>30</w:t>
      </w:r>
      <w:r w:rsidR="00E2793C" w:rsidRPr="00E2793C">
        <w:rPr>
          <w:sz w:val="24"/>
          <w:szCs w:val="24"/>
        </w:rPr>
        <w:t xml:space="preserve"> octobre 2023</w:t>
      </w:r>
    </w:p>
    <w:p w:rsidR="00E2793C" w:rsidRPr="00E2793C" w:rsidRDefault="007C163E" w:rsidP="007C163E">
      <w:pPr>
        <w:spacing w:before="600" w:after="600" w:line="240" w:lineRule="auto"/>
        <w:contextualSpacing/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COMMUNIQUE DE PRESSE</w:t>
      </w:r>
    </w:p>
    <w:p w:rsidR="00E2793C" w:rsidRPr="00B02F9D" w:rsidRDefault="00010C5A" w:rsidP="00B02F9D">
      <w:pPr>
        <w:spacing w:before="600" w:after="600" w:line="240" w:lineRule="auto"/>
        <w:contextualSpacing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Afrique de l’Ouest : </w:t>
      </w:r>
      <w:r w:rsidR="00B02F9D" w:rsidRPr="00B02F9D">
        <w:rPr>
          <w:b/>
          <w:bCs/>
          <w:sz w:val="36"/>
          <w:szCs w:val="36"/>
        </w:rPr>
        <w:t xml:space="preserve">La presse en ligne </w:t>
      </w:r>
      <w:r>
        <w:rPr>
          <w:b/>
          <w:bCs/>
          <w:sz w:val="36"/>
          <w:szCs w:val="36"/>
        </w:rPr>
        <w:t>interpelle</w:t>
      </w:r>
      <w:r w:rsidR="00B02F9D" w:rsidRPr="00B02F9D">
        <w:rPr>
          <w:b/>
          <w:bCs/>
          <w:sz w:val="36"/>
          <w:szCs w:val="36"/>
        </w:rPr>
        <w:t xml:space="preserve"> les géants de l’Internet</w:t>
      </w:r>
      <w:r>
        <w:rPr>
          <w:b/>
          <w:bCs/>
          <w:sz w:val="36"/>
          <w:szCs w:val="36"/>
        </w:rPr>
        <w:t xml:space="preserve"> sur le piratage et le pillage de ses contenus</w:t>
      </w:r>
    </w:p>
    <w:p w:rsidR="008842D6" w:rsidRDefault="008842D6" w:rsidP="00E2793C">
      <w:pPr>
        <w:spacing w:before="600" w:after="600" w:line="240" w:lineRule="auto"/>
        <w:contextualSpacing/>
        <w:jc w:val="both"/>
        <w:rPr>
          <w:sz w:val="24"/>
          <w:szCs w:val="24"/>
        </w:rPr>
      </w:pPr>
    </w:p>
    <w:p w:rsidR="00C85E52" w:rsidRDefault="00E2793C" w:rsidP="00E2793C">
      <w:pPr>
        <w:spacing w:before="600" w:after="600" w:line="240" w:lineRule="auto"/>
        <w:ind w:firstLine="708"/>
        <w:contextualSpacing/>
        <w:jc w:val="both"/>
        <w:rPr>
          <w:sz w:val="24"/>
          <w:szCs w:val="24"/>
        </w:rPr>
      </w:pPr>
      <w:r w:rsidRPr="00E2793C">
        <w:rPr>
          <w:sz w:val="24"/>
          <w:szCs w:val="24"/>
        </w:rPr>
        <w:t xml:space="preserve">La </w:t>
      </w:r>
      <w:r w:rsidR="00DC5B5C">
        <w:rPr>
          <w:sz w:val="24"/>
          <w:szCs w:val="24"/>
        </w:rPr>
        <w:t>F</w:t>
      </w:r>
      <w:r w:rsidRPr="00E2793C">
        <w:rPr>
          <w:sz w:val="24"/>
          <w:szCs w:val="24"/>
        </w:rPr>
        <w:t>édération des Associations des Professionnels de la Presse et éditeurs en ligne de l’Afrique de l’Ouest (FAPPEL-AO)</w:t>
      </w:r>
      <w:r w:rsidR="00010C5A">
        <w:rPr>
          <w:sz w:val="24"/>
          <w:szCs w:val="24"/>
        </w:rPr>
        <w:t>,</w:t>
      </w:r>
      <w:r w:rsidRPr="00E2793C">
        <w:rPr>
          <w:sz w:val="24"/>
          <w:szCs w:val="24"/>
        </w:rPr>
        <w:t xml:space="preserve"> mise en place le 28 avril</w:t>
      </w:r>
      <w:r w:rsidR="007C163E">
        <w:rPr>
          <w:sz w:val="24"/>
          <w:szCs w:val="24"/>
        </w:rPr>
        <w:t xml:space="preserve"> 2023</w:t>
      </w:r>
      <w:r w:rsidRPr="00E2793C">
        <w:rPr>
          <w:sz w:val="24"/>
          <w:szCs w:val="24"/>
        </w:rPr>
        <w:t xml:space="preserve"> à </w:t>
      </w:r>
      <w:r w:rsidR="00785C9C" w:rsidRPr="00E2793C">
        <w:rPr>
          <w:sz w:val="24"/>
          <w:szCs w:val="24"/>
        </w:rPr>
        <w:t>Jacqueville</w:t>
      </w:r>
      <w:r w:rsidRPr="00E2793C">
        <w:rPr>
          <w:sz w:val="24"/>
          <w:szCs w:val="24"/>
        </w:rPr>
        <w:t xml:space="preserve"> en Côte d’</w:t>
      </w:r>
      <w:r w:rsidR="003071A9">
        <w:rPr>
          <w:sz w:val="24"/>
          <w:szCs w:val="24"/>
        </w:rPr>
        <w:t>I</w:t>
      </w:r>
      <w:r w:rsidRPr="00E2793C">
        <w:rPr>
          <w:sz w:val="24"/>
          <w:szCs w:val="24"/>
        </w:rPr>
        <w:t>voire</w:t>
      </w:r>
      <w:r w:rsidR="00010C5A">
        <w:rPr>
          <w:sz w:val="24"/>
          <w:szCs w:val="24"/>
        </w:rPr>
        <w:t>,</w:t>
      </w:r>
      <w:r w:rsidR="007C163E">
        <w:rPr>
          <w:sz w:val="24"/>
          <w:szCs w:val="24"/>
        </w:rPr>
        <w:t xml:space="preserve"> est très préoccupée par le pillage systématique de ses contenus par des moteurs de recherche</w:t>
      </w:r>
      <w:r w:rsidRPr="00E2793C">
        <w:rPr>
          <w:sz w:val="24"/>
          <w:szCs w:val="24"/>
        </w:rPr>
        <w:t>,</w:t>
      </w:r>
      <w:r w:rsidR="007C163E">
        <w:rPr>
          <w:sz w:val="24"/>
          <w:szCs w:val="24"/>
        </w:rPr>
        <w:t xml:space="preserve"> des agrégateurs et applications de</w:t>
      </w:r>
      <w:r w:rsidR="003071A9">
        <w:rPr>
          <w:sz w:val="24"/>
          <w:szCs w:val="24"/>
        </w:rPr>
        <w:t>s plates-formes internationales</w:t>
      </w:r>
      <w:r w:rsidR="007C163E">
        <w:rPr>
          <w:sz w:val="24"/>
          <w:szCs w:val="24"/>
        </w:rPr>
        <w:t xml:space="preserve">. </w:t>
      </w:r>
      <w:r w:rsidR="00010C5A">
        <w:rPr>
          <w:sz w:val="24"/>
          <w:szCs w:val="24"/>
        </w:rPr>
        <w:t>Elle s’inquiète également de l’invasion</w:t>
      </w:r>
      <w:r w:rsidR="00C85E52">
        <w:rPr>
          <w:sz w:val="24"/>
          <w:szCs w:val="24"/>
        </w:rPr>
        <w:t xml:space="preserve"> pernicieuse de son espace par les régies publicitaires liées ou non aux plates-formes internationales et qui pratiquent un dumping qui menace tout aussi dangereusement la survie des entreprises de presse locales. </w:t>
      </w:r>
      <w:r w:rsidR="00010C5A">
        <w:rPr>
          <w:sz w:val="24"/>
          <w:szCs w:val="24"/>
        </w:rPr>
        <w:t xml:space="preserve"> </w:t>
      </w:r>
    </w:p>
    <w:p w:rsidR="007C163E" w:rsidRDefault="007C163E" w:rsidP="0068251F">
      <w:pPr>
        <w:spacing w:before="600" w:after="600" w:line="240" w:lineRule="auto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organisations faitières des huit pays de l’UEMOA estiment </w:t>
      </w:r>
      <w:r w:rsidR="003071A9">
        <w:rPr>
          <w:sz w:val="24"/>
          <w:szCs w:val="24"/>
        </w:rPr>
        <w:t xml:space="preserve"> que </w:t>
      </w:r>
      <w:r>
        <w:rPr>
          <w:sz w:val="24"/>
          <w:szCs w:val="24"/>
        </w:rPr>
        <w:t>cette cannibalisation</w:t>
      </w:r>
      <w:r w:rsidR="00DC5B5C">
        <w:rPr>
          <w:sz w:val="24"/>
          <w:szCs w:val="24"/>
        </w:rPr>
        <w:t xml:space="preserve"> éhontée</w:t>
      </w:r>
      <w:r w:rsidR="00E2793C" w:rsidRPr="00E2793C">
        <w:rPr>
          <w:sz w:val="24"/>
          <w:szCs w:val="24"/>
        </w:rPr>
        <w:t xml:space="preserve"> </w:t>
      </w:r>
      <w:r>
        <w:rPr>
          <w:sz w:val="24"/>
          <w:szCs w:val="24"/>
        </w:rPr>
        <w:t>de leurs contenus constitue une sérieuse menace à leur survie</w:t>
      </w:r>
      <w:r w:rsidR="003071A9">
        <w:rPr>
          <w:sz w:val="24"/>
          <w:szCs w:val="24"/>
        </w:rPr>
        <w:t>,</w:t>
      </w:r>
      <w:r>
        <w:rPr>
          <w:sz w:val="24"/>
          <w:szCs w:val="24"/>
        </w:rPr>
        <w:t xml:space="preserve"> surtout dans un contexte de crise et de morosité économique</w:t>
      </w:r>
      <w:r w:rsidR="00E80054">
        <w:rPr>
          <w:sz w:val="24"/>
          <w:szCs w:val="24"/>
        </w:rPr>
        <w:t xml:space="preserve"> chronique</w:t>
      </w:r>
      <w:r>
        <w:rPr>
          <w:sz w:val="24"/>
          <w:szCs w:val="24"/>
        </w:rPr>
        <w:t>.</w:t>
      </w:r>
      <w:r w:rsidR="00DC5B5C">
        <w:rPr>
          <w:sz w:val="24"/>
          <w:szCs w:val="24"/>
        </w:rPr>
        <w:t xml:space="preserve"> C’est </w:t>
      </w:r>
      <w:r w:rsidR="003071A9">
        <w:rPr>
          <w:sz w:val="24"/>
          <w:szCs w:val="24"/>
        </w:rPr>
        <w:t>pourquoi elles</w:t>
      </w:r>
      <w:r w:rsidR="00DC5B5C">
        <w:rPr>
          <w:sz w:val="24"/>
          <w:szCs w:val="24"/>
        </w:rPr>
        <w:t xml:space="preserve"> </w:t>
      </w:r>
      <w:r w:rsidR="00C85E52">
        <w:rPr>
          <w:sz w:val="24"/>
          <w:szCs w:val="24"/>
        </w:rPr>
        <w:t>s’insurgent contre</w:t>
      </w:r>
      <w:r w:rsidR="00DC5B5C">
        <w:rPr>
          <w:sz w:val="24"/>
          <w:szCs w:val="24"/>
        </w:rPr>
        <w:t xml:space="preserve"> ces reprises illicites et abusives de leur travail sans contrepartie</w:t>
      </w:r>
      <w:r w:rsidR="00E80054">
        <w:rPr>
          <w:sz w:val="24"/>
          <w:szCs w:val="24"/>
        </w:rPr>
        <w:t xml:space="preserve"> significative</w:t>
      </w:r>
      <w:r w:rsidR="00DC5B5C">
        <w:rPr>
          <w:sz w:val="24"/>
          <w:szCs w:val="24"/>
        </w:rPr>
        <w:t xml:space="preserve">. </w:t>
      </w:r>
      <w:r w:rsidR="0068251F">
        <w:rPr>
          <w:sz w:val="24"/>
          <w:szCs w:val="24"/>
        </w:rPr>
        <w:t xml:space="preserve">La </w:t>
      </w:r>
      <w:r w:rsidR="008842D6">
        <w:rPr>
          <w:sz w:val="24"/>
          <w:szCs w:val="24"/>
        </w:rPr>
        <w:t>FAPPEL-AO réclame, dans la foulée, une revalorisation des coûts par clic et par impression (CPC et CPM) de Google qui sont très dérisoires sous nos tropiques</w:t>
      </w:r>
      <w:r w:rsidR="00C85E52">
        <w:rPr>
          <w:sz w:val="24"/>
          <w:szCs w:val="24"/>
        </w:rPr>
        <w:t xml:space="preserve"> et l’éligibilité de tous les pays de la sous-région aux programmes de monétisation de toutes les plates-formes</w:t>
      </w:r>
      <w:r w:rsidR="008842D6">
        <w:rPr>
          <w:sz w:val="24"/>
          <w:szCs w:val="24"/>
        </w:rPr>
        <w:t>.</w:t>
      </w:r>
    </w:p>
    <w:p w:rsidR="00DC5B5C" w:rsidRDefault="007C163E" w:rsidP="008842D6">
      <w:pPr>
        <w:spacing w:before="600" w:after="600" w:line="240" w:lineRule="auto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Associations des </w:t>
      </w:r>
      <w:r w:rsidR="00DC5B5C">
        <w:rPr>
          <w:sz w:val="24"/>
          <w:szCs w:val="24"/>
        </w:rPr>
        <w:t>Éditeurs</w:t>
      </w:r>
      <w:r>
        <w:rPr>
          <w:sz w:val="24"/>
          <w:szCs w:val="24"/>
        </w:rPr>
        <w:t xml:space="preserve"> de presse en ligne d’Afrique de l’Ouest</w:t>
      </w:r>
      <w:r w:rsidR="00DC5B5C">
        <w:rPr>
          <w:sz w:val="24"/>
          <w:szCs w:val="24"/>
        </w:rPr>
        <w:t xml:space="preserve"> interpellent respectivement chacun de nos États</w:t>
      </w:r>
      <w:r w:rsidR="003071A9">
        <w:rPr>
          <w:sz w:val="24"/>
          <w:szCs w:val="24"/>
        </w:rPr>
        <w:t xml:space="preserve"> sur leur rôle de régulateur du secteur de la communication</w:t>
      </w:r>
      <w:r w:rsidR="00DC5B5C">
        <w:rPr>
          <w:sz w:val="24"/>
          <w:szCs w:val="24"/>
        </w:rPr>
        <w:t xml:space="preserve">. Elles sollicitent l’appui de nos gouvernements respectifs, des organisations communautaires </w:t>
      </w:r>
      <w:r w:rsidR="00E80054">
        <w:rPr>
          <w:sz w:val="24"/>
          <w:szCs w:val="24"/>
        </w:rPr>
        <w:t>au niveau régional</w:t>
      </w:r>
      <w:r w:rsidR="00DC5B5C">
        <w:rPr>
          <w:sz w:val="24"/>
          <w:szCs w:val="24"/>
        </w:rPr>
        <w:t xml:space="preserve"> ainsi que tout partenaire technique et financier pouvant</w:t>
      </w:r>
      <w:r w:rsidR="00E80054">
        <w:rPr>
          <w:sz w:val="24"/>
          <w:szCs w:val="24"/>
        </w:rPr>
        <w:t xml:space="preserve"> aider à</w:t>
      </w:r>
      <w:r w:rsidR="00DC5B5C">
        <w:rPr>
          <w:sz w:val="24"/>
          <w:szCs w:val="24"/>
        </w:rPr>
        <w:t xml:space="preserve"> réunir </w:t>
      </w:r>
      <w:r w:rsidR="00E80054">
        <w:rPr>
          <w:sz w:val="24"/>
          <w:szCs w:val="24"/>
        </w:rPr>
        <w:t xml:space="preserve">tous </w:t>
      </w:r>
      <w:r w:rsidR="00DC5B5C">
        <w:rPr>
          <w:sz w:val="24"/>
          <w:szCs w:val="24"/>
        </w:rPr>
        <w:t xml:space="preserve">les acteurs des médias </w:t>
      </w:r>
      <w:r w:rsidR="00E80054">
        <w:rPr>
          <w:sz w:val="24"/>
          <w:szCs w:val="24"/>
        </w:rPr>
        <w:t xml:space="preserve">et </w:t>
      </w:r>
      <w:r w:rsidR="00DC5B5C">
        <w:rPr>
          <w:sz w:val="24"/>
          <w:szCs w:val="24"/>
        </w:rPr>
        <w:t xml:space="preserve">en face des représentants des GAFAM (Google, Amazone, Facebook, Apple et Microsoft) ainsi que les autres moteurs de recherche, agrégateurs et responsables d’applications de multinationales. </w:t>
      </w:r>
      <w:r w:rsidR="008842D6">
        <w:rPr>
          <w:sz w:val="24"/>
          <w:szCs w:val="24"/>
        </w:rPr>
        <w:t>Elles appellent de tous le</w:t>
      </w:r>
      <w:r w:rsidR="00F22C78">
        <w:rPr>
          <w:sz w:val="24"/>
          <w:szCs w:val="24"/>
        </w:rPr>
        <w:t>ur</w:t>
      </w:r>
      <w:r w:rsidR="008842D6">
        <w:rPr>
          <w:sz w:val="24"/>
          <w:szCs w:val="24"/>
        </w:rPr>
        <w:t xml:space="preserve">s vœux à la création d’une grande coalition africaine ou des </w:t>
      </w:r>
      <w:r w:rsidR="003A20B3">
        <w:rPr>
          <w:sz w:val="24"/>
          <w:szCs w:val="24"/>
        </w:rPr>
        <w:t>États</w:t>
      </w:r>
      <w:r w:rsidR="008842D6">
        <w:rPr>
          <w:sz w:val="24"/>
          <w:szCs w:val="24"/>
        </w:rPr>
        <w:t xml:space="preserve"> d’Afrique de l’ouest pour </w:t>
      </w:r>
      <w:r w:rsidR="0068251F">
        <w:rPr>
          <w:sz w:val="24"/>
          <w:szCs w:val="24"/>
        </w:rPr>
        <w:t xml:space="preserve">la mise en place de partenariats équitables avec </w:t>
      </w:r>
      <w:r w:rsidR="008842D6">
        <w:rPr>
          <w:sz w:val="24"/>
          <w:szCs w:val="24"/>
        </w:rPr>
        <w:t>ces géants de l’Internet</w:t>
      </w:r>
      <w:r w:rsidR="0068251F">
        <w:rPr>
          <w:sz w:val="24"/>
          <w:szCs w:val="24"/>
        </w:rPr>
        <w:t>.</w:t>
      </w:r>
    </w:p>
    <w:p w:rsidR="0068251F" w:rsidRDefault="0068251F" w:rsidP="008842D6">
      <w:pPr>
        <w:spacing w:before="600" w:after="600" w:line="240" w:lineRule="auto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="00DC5B5C">
        <w:rPr>
          <w:sz w:val="24"/>
          <w:szCs w:val="24"/>
        </w:rPr>
        <w:t>FAPPEL-AO estime que la situation que les sites d’information et journaux en ligne sont en train de vivre peut conduire à la faillite de beaucoup d’entreprises de presse et par conséquence une perte d’emploi des milliers de jeunes à travers la zone UEMOA. Cette problématique est</w:t>
      </w:r>
      <w:r>
        <w:rPr>
          <w:sz w:val="24"/>
          <w:szCs w:val="24"/>
        </w:rPr>
        <w:t xml:space="preserve"> tout aussi </w:t>
      </w:r>
      <w:r w:rsidR="00DC5B5C">
        <w:rPr>
          <w:sz w:val="24"/>
          <w:szCs w:val="24"/>
        </w:rPr>
        <w:t>saillante que celle liée à la liberté de presse. Il s’agit de question de survie</w:t>
      </w:r>
      <w:r>
        <w:rPr>
          <w:sz w:val="24"/>
          <w:szCs w:val="24"/>
        </w:rPr>
        <w:t xml:space="preserve"> de nos entreprises de presse locales</w:t>
      </w:r>
      <w:r w:rsidR="00DC5B5C">
        <w:rPr>
          <w:sz w:val="24"/>
          <w:szCs w:val="24"/>
        </w:rPr>
        <w:t>. Cela s’explique par le coût énorme de production de l’information de qualité, le recrutement de personnel qualifié et professionnel sans oublier l’obligation de se mettre à jour par rapport à la technologie de pointe dans la collecte, le traitement et la diffusion de l’information</w:t>
      </w:r>
      <w:r w:rsidR="003071A9">
        <w:rPr>
          <w:sz w:val="24"/>
          <w:szCs w:val="24"/>
        </w:rPr>
        <w:t xml:space="preserve"> et les charges sociales et fiscales qui vont avec</w:t>
      </w:r>
      <w:r w:rsidR="00DC5B5C">
        <w:rPr>
          <w:sz w:val="24"/>
          <w:szCs w:val="24"/>
        </w:rPr>
        <w:t xml:space="preserve">. </w:t>
      </w:r>
    </w:p>
    <w:p w:rsidR="00E2793C" w:rsidRDefault="00DC5B5C" w:rsidP="008842D6">
      <w:pPr>
        <w:spacing w:before="600" w:after="600" w:line="240" w:lineRule="auto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sus de cela, depuis quelques années, les entreprises de presse en ligne de la zone font d’énormes efforts de professionnalisation. Elles appellent d’ailleurs de tous leurs vœux à une certification, une labellisation des contenus et espèrent y arriver avec l’aide des </w:t>
      </w:r>
      <w:r>
        <w:rPr>
          <w:sz w:val="24"/>
          <w:szCs w:val="24"/>
        </w:rPr>
        <w:lastRenderedPageBreak/>
        <w:t>partenaires. Tous ces efforts</w:t>
      </w:r>
      <w:r w:rsidR="003071A9">
        <w:rPr>
          <w:sz w:val="24"/>
          <w:szCs w:val="24"/>
        </w:rPr>
        <w:t xml:space="preserve"> sont </w:t>
      </w:r>
      <w:r>
        <w:rPr>
          <w:sz w:val="24"/>
          <w:szCs w:val="24"/>
        </w:rPr>
        <w:t xml:space="preserve">pour le rayonnement de nos pays avec une bonne présence au rendez-vous du donner et du recevoir sur la toile. </w:t>
      </w:r>
    </w:p>
    <w:p w:rsidR="003071A9" w:rsidRPr="00E2793C" w:rsidRDefault="00DC5B5C" w:rsidP="00B02F9D">
      <w:pPr>
        <w:spacing w:before="600" w:after="600" w:line="240" w:lineRule="auto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nos </w:t>
      </w:r>
      <w:r w:rsidR="003A20B3">
        <w:rPr>
          <w:sz w:val="24"/>
          <w:szCs w:val="24"/>
        </w:rPr>
        <w:t>États</w:t>
      </w:r>
      <w:r>
        <w:rPr>
          <w:sz w:val="24"/>
          <w:szCs w:val="24"/>
        </w:rPr>
        <w:t xml:space="preserve">, les institutions communautaires et partenaires ne réagissent pas face à </w:t>
      </w:r>
      <w:r w:rsidR="003071A9">
        <w:rPr>
          <w:sz w:val="24"/>
          <w:szCs w:val="24"/>
        </w:rPr>
        <w:t>ce pillage</w:t>
      </w:r>
      <w:r>
        <w:rPr>
          <w:sz w:val="24"/>
          <w:szCs w:val="24"/>
        </w:rPr>
        <w:t xml:space="preserve"> qui a tant duré, l</w:t>
      </w:r>
      <w:r w:rsidRPr="00E2793C">
        <w:rPr>
          <w:sz w:val="24"/>
          <w:szCs w:val="24"/>
        </w:rPr>
        <w:t xml:space="preserve">a </w:t>
      </w:r>
      <w:r>
        <w:rPr>
          <w:sz w:val="24"/>
          <w:szCs w:val="24"/>
        </w:rPr>
        <w:t>F</w:t>
      </w:r>
      <w:r w:rsidRPr="00E2793C">
        <w:rPr>
          <w:sz w:val="24"/>
          <w:szCs w:val="24"/>
        </w:rPr>
        <w:t>édération des Associations des Professionnels de la Presse et éditeurs en ligne de l’Afrique de l’Ouest</w:t>
      </w:r>
      <w:r>
        <w:rPr>
          <w:sz w:val="24"/>
          <w:szCs w:val="24"/>
        </w:rPr>
        <w:t xml:space="preserve"> n’exclut pas de poursuivre en justice tou</w:t>
      </w:r>
      <w:r w:rsidR="003071A9">
        <w:rPr>
          <w:sz w:val="24"/>
          <w:szCs w:val="24"/>
        </w:rPr>
        <w:t>te</w:t>
      </w:r>
      <w:r>
        <w:rPr>
          <w:sz w:val="24"/>
          <w:szCs w:val="24"/>
        </w:rPr>
        <w:t>s ces</w:t>
      </w:r>
      <w:r w:rsidR="003071A9">
        <w:rPr>
          <w:sz w:val="24"/>
          <w:szCs w:val="24"/>
        </w:rPr>
        <w:t xml:space="preserve"> plates-formes qui </w:t>
      </w:r>
      <w:r>
        <w:rPr>
          <w:sz w:val="24"/>
          <w:szCs w:val="24"/>
        </w:rPr>
        <w:t>cannibal</w:t>
      </w:r>
      <w:r w:rsidR="003071A9">
        <w:rPr>
          <w:sz w:val="24"/>
          <w:szCs w:val="24"/>
        </w:rPr>
        <w:t>isent leurs contenus et les</w:t>
      </w:r>
      <w:r>
        <w:rPr>
          <w:sz w:val="24"/>
          <w:szCs w:val="24"/>
        </w:rPr>
        <w:t xml:space="preserve"> tuent à petit feu</w:t>
      </w:r>
      <w:r w:rsidR="00B02F9D">
        <w:rPr>
          <w:sz w:val="24"/>
          <w:szCs w:val="24"/>
        </w:rPr>
        <w:t>.</w:t>
      </w:r>
    </w:p>
    <w:sectPr w:rsidR="003071A9" w:rsidRPr="00E2793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66612" w:rsidRDefault="00966612" w:rsidP="00E2793C">
      <w:pPr>
        <w:spacing w:after="0" w:line="240" w:lineRule="auto"/>
      </w:pPr>
      <w:r>
        <w:separator/>
      </w:r>
    </w:p>
  </w:endnote>
  <w:endnote w:type="continuationSeparator" w:id="0">
    <w:p w:rsidR="00966612" w:rsidRDefault="00966612" w:rsidP="00E27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altName w:val="Arial"/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793C" w:rsidRPr="003071A9" w:rsidRDefault="00D66F42" w:rsidP="00E2793C">
    <w:pPr>
      <w:pStyle w:val="Pieddepage"/>
      <w:jc w:val="center"/>
      <w:rPr>
        <w:b/>
        <w:bCs/>
        <w:sz w:val="24"/>
        <w:szCs w:val="24"/>
        <w:lang w:val="en-US"/>
      </w:rPr>
    </w:pPr>
    <w:r w:rsidRPr="003071A9">
      <w:rPr>
        <w:b/>
        <w:bCs/>
        <w:sz w:val="24"/>
        <w:szCs w:val="24"/>
        <w:lang w:val="en-US"/>
      </w:rPr>
      <w:t>REPROMED (BENIN)</w:t>
    </w:r>
    <w:r>
      <w:rPr>
        <w:b/>
        <w:bCs/>
        <w:sz w:val="24"/>
        <w:szCs w:val="24"/>
        <w:lang w:val="en-US"/>
      </w:rPr>
      <w:t xml:space="preserve"> - </w:t>
    </w:r>
    <w:r w:rsidR="00E2793C" w:rsidRPr="003071A9">
      <w:rPr>
        <w:b/>
        <w:bCs/>
        <w:sz w:val="24"/>
        <w:szCs w:val="24"/>
        <w:lang w:val="en-US"/>
      </w:rPr>
      <w:t>AEPML (B</w:t>
    </w:r>
    <w:r w:rsidR="00AF2469" w:rsidRPr="003071A9">
      <w:rPr>
        <w:b/>
        <w:bCs/>
        <w:sz w:val="24"/>
        <w:szCs w:val="24"/>
        <w:lang w:val="en-US"/>
      </w:rPr>
      <w:t xml:space="preserve">URKINA </w:t>
    </w:r>
    <w:r w:rsidR="00E2793C" w:rsidRPr="003071A9">
      <w:rPr>
        <w:b/>
        <w:bCs/>
        <w:sz w:val="24"/>
        <w:szCs w:val="24"/>
        <w:lang w:val="en-US"/>
      </w:rPr>
      <w:t>F</w:t>
    </w:r>
    <w:r w:rsidR="00AF2469" w:rsidRPr="003071A9">
      <w:rPr>
        <w:b/>
        <w:bCs/>
        <w:sz w:val="24"/>
        <w:szCs w:val="24"/>
        <w:lang w:val="en-US"/>
      </w:rPr>
      <w:t>ASO</w:t>
    </w:r>
    <w:r w:rsidR="00E2793C" w:rsidRPr="003071A9">
      <w:rPr>
        <w:b/>
        <w:bCs/>
        <w:sz w:val="24"/>
        <w:szCs w:val="24"/>
        <w:lang w:val="en-US"/>
      </w:rPr>
      <w:t xml:space="preserve">) – </w:t>
    </w:r>
    <w:r w:rsidRPr="003071A9">
      <w:rPr>
        <w:b/>
        <w:bCs/>
        <w:sz w:val="24"/>
        <w:szCs w:val="24"/>
        <w:lang w:val="en-US"/>
      </w:rPr>
      <w:t>REPPRELCI (CÔTE D’IVOIRE)</w:t>
    </w:r>
    <w:r>
      <w:rPr>
        <w:b/>
        <w:bCs/>
        <w:sz w:val="24"/>
        <w:szCs w:val="24"/>
        <w:lang w:val="en-US"/>
      </w:rPr>
      <w:t xml:space="preserve"> - </w:t>
    </w:r>
    <w:r w:rsidRPr="003071A9">
      <w:rPr>
        <w:b/>
        <w:bCs/>
        <w:sz w:val="24"/>
        <w:szCs w:val="24"/>
        <w:lang w:val="en-US"/>
      </w:rPr>
      <w:t xml:space="preserve">APPEL MALI </w:t>
    </w:r>
    <w:r>
      <w:rPr>
        <w:b/>
        <w:bCs/>
        <w:sz w:val="24"/>
        <w:szCs w:val="24"/>
        <w:lang w:val="en-US"/>
      </w:rPr>
      <w:t xml:space="preserve"> - </w:t>
    </w:r>
    <w:r w:rsidRPr="003071A9">
      <w:rPr>
        <w:b/>
        <w:bCs/>
        <w:sz w:val="24"/>
        <w:szCs w:val="24"/>
        <w:lang w:val="en-US"/>
      </w:rPr>
      <w:t xml:space="preserve">APMEL (NIGER) </w:t>
    </w:r>
    <w:r>
      <w:rPr>
        <w:b/>
        <w:bCs/>
        <w:sz w:val="24"/>
        <w:szCs w:val="24"/>
        <w:lang w:val="en-US"/>
      </w:rPr>
      <w:t xml:space="preserve">- </w:t>
    </w:r>
    <w:r w:rsidR="00E2793C" w:rsidRPr="003071A9">
      <w:rPr>
        <w:b/>
        <w:bCs/>
        <w:sz w:val="24"/>
        <w:szCs w:val="24"/>
        <w:lang w:val="en-US"/>
      </w:rPr>
      <w:t xml:space="preserve">APPEL SENEGAL </w:t>
    </w:r>
    <w:r>
      <w:rPr>
        <w:b/>
        <w:bCs/>
        <w:sz w:val="24"/>
        <w:szCs w:val="24"/>
        <w:lang w:val="en-US"/>
      </w:rPr>
      <w:t xml:space="preserve">- </w:t>
    </w:r>
    <w:r w:rsidR="00E2793C" w:rsidRPr="003071A9">
      <w:rPr>
        <w:b/>
        <w:bCs/>
        <w:sz w:val="24"/>
        <w:szCs w:val="24"/>
        <w:lang w:val="en-US"/>
      </w:rPr>
      <w:t>ATOP</w:t>
    </w:r>
    <w:r>
      <w:rPr>
        <w:b/>
        <w:bCs/>
        <w:sz w:val="24"/>
        <w:szCs w:val="24"/>
        <w:lang w:val="en-US"/>
      </w:rPr>
      <w:t>P</w:t>
    </w:r>
    <w:r w:rsidR="00E2793C" w:rsidRPr="003071A9">
      <w:rPr>
        <w:b/>
        <w:bCs/>
        <w:sz w:val="24"/>
        <w:szCs w:val="24"/>
        <w:lang w:val="en-US"/>
      </w:rPr>
      <w:t xml:space="preserve">EL (TOGO) </w:t>
    </w:r>
  </w:p>
  <w:p w:rsidR="00E2793C" w:rsidRPr="00E2793C" w:rsidRDefault="00E2793C" w:rsidP="00E2793C">
    <w:pPr>
      <w:pStyle w:val="Pieddepage"/>
      <w:jc w:val="center"/>
      <w:rPr>
        <w:b/>
        <w:bCs/>
      </w:rPr>
    </w:pPr>
    <w:r>
      <w:rPr>
        <w:b/>
        <w:bCs/>
      </w:rPr>
      <w:t xml:space="preserve">Contacts : </w:t>
    </w:r>
    <w:r w:rsidR="00D92E95">
      <w:rPr>
        <w:b/>
        <w:bCs/>
      </w:rPr>
      <w:t>Dr</w:t>
    </w:r>
    <w:r>
      <w:rPr>
        <w:b/>
        <w:bCs/>
      </w:rPr>
      <w:t xml:space="preserve"> Cyriaque Paré</w:t>
    </w:r>
    <w:r w:rsidR="008842D6">
      <w:rPr>
        <w:b/>
        <w:bCs/>
      </w:rPr>
      <w:t xml:space="preserve"> (PR.)</w:t>
    </w:r>
    <w:r>
      <w:rPr>
        <w:b/>
        <w:bCs/>
      </w:rPr>
      <w:t xml:space="preserve"> : +22670740751 </w:t>
    </w:r>
    <w:hyperlink r:id="rId1" w:history="1">
      <w:r w:rsidR="00D92E95" w:rsidRPr="00D66F42">
        <w:rPr>
          <w:rStyle w:val="Lienhypertexte"/>
          <w:b/>
          <w:bCs/>
          <w:color w:val="000000" w:themeColor="text1"/>
        </w:rPr>
        <w:t>cyriaque.pare@lefaso.net</w:t>
      </w:r>
    </w:hyperlink>
    <w:r w:rsidR="00D92E95" w:rsidRPr="00D66F42">
      <w:rPr>
        <w:b/>
        <w:bCs/>
        <w:color w:val="000000" w:themeColor="text1"/>
      </w:rPr>
      <w:t xml:space="preserve"> </w:t>
    </w:r>
    <w:r w:rsidRPr="00D66F42">
      <w:rPr>
        <w:b/>
        <w:bCs/>
        <w:color w:val="000000" w:themeColor="text1"/>
      </w:rPr>
      <w:t xml:space="preserve"> </w:t>
    </w:r>
    <w:r>
      <w:rPr>
        <w:b/>
        <w:bCs/>
      </w:rPr>
      <w:t xml:space="preserve">SG : Ibrahima Lissa FAYE +221776502385 </w:t>
    </w:r>
    <w:hyperlink r:id="rId2" w:history="1">
      <w:r w:rsidRPr="00C9326D">
        <w:rPr>
          <w:rStyle w:val="Lienhypertexte"/>
          <w:b/>
          <w:bCs/>
        </w:rPr>
        <w:t>ilf@pressafrik.com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66612" w:rsidRDefault="00966612" w:rsidP="00E2793C">
      <w:pPr>
        <w:spacing w:after="0" w:line="240" w:lineRule="auto"/>
      </w:pPr>
      <w:r>
        <w:separator/>
      </w:r>
    </w:p>
  </w:footnote>
  <w:footnote w:type="continuationSeparator" w:id="0">
    <w:p w:rsidR="00966612" w:rsidRDefault="00966612" w:rsidP="00E27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793C" w:rsidRPr="00E2793C" w:rsidRDefault="00E2793C" w:rsidP="00E2793C">
    <w:pPr>
      <w:pStyle w:val="En-tte"/>
      <w:pBdr>
        <w:top w:val="single" w:sz="4" w:space="1" w:color="auto"/>
        <w:bottom w:val="single" w:sz="4" w:space="1" w:color="auto"/>
      </w:pBdr>
      <w:jc w:val="center"/>
      <w:rPr>
        <w:rFonts w:ascii="Helvetica" w:hAnsi="Helvetica" w:cs="Helvetica"/>
        <w:b/>
        <w:sz w:val="28"/>
        <w:szCs w:val="21"/>
      </w:rPr>
    </w:pPr>
    <w:r w:rsidRPr="00E2793C">
      <w:rPr>
        <w:rFonts w:ascii="Helvetica" w:hAnsi="Helvetica" w:cs="Helvetica"/>
        <w:b/>
        <w:sz w:val="28"/>
        <w:szCs w:val="21"/>
      </w:rPr>
      <w:t>F</w:t>
    </w:r>
    <w:r w:rsidRPr="00E2793C">
      <w:rPr>
        <w:rFonts w:ascii="Helvetica" w:hAnsi="Helvetica" w:cs="Helvetica" w:hint="eastAsia"/>
        <w:b/>
        <w:sz w:val="28"/>
        <w:szCs w:val="21"/>
      </w:rPr>
      <w:t>É</w:t>
    </w:r>
    <w:r w:rsidRPr="00E2793C">
      <w:rPr>
        <w:rFonts w:ascii="Helvetica" w:hAnsi="Helvetica" w:cs="Helvetica"/>
        <w:b/>
        <w:sz w:val="28"/>
        <w:szCs w:val="21"/>
      </w:rPr>
      <w:t>D</w:t>
    </w:r>
    <w:r w:rsidRPr="00E2793C">
      <w:rPr>
        <w:rFonts w:ascii="Helvetica" w:hAnsi="Helvetica" w:cs="Helvetica" w:hint="eastAsia"/>
        <w:b/>
        <w:sz w:val="28"/>
        <w:szCs w:val="21"/>
      </w:rPr>
      <w:t>É</w:t>
    </w:r>
    <w:r w:rsidRPr="00E2793C">
      <w:rPr>
        <w:rFonts w:ascii="Helvetica" w:hAnsi="Helvetica" w:cs="Helvetica"/>
        <w:b/>
        <w:sz w:val="28"/>
        <w:szCs w:val="21"/>
      </w:rPr>
      <w:t xml:space="preserve">RATION DES ASSOCIATIONS DES PROFESSIONNELS DE LA PRESSE ET </w:t>
    </w:r>
    <w:r w:rsidRPr="00E2793C">
      <w:rPr>
        <w:rFonts w:ascii="Helvetica" w:hAnsi="Helvetica" w:cs="Helvetica" w:hint="eastAsia"/>
        <w:b/>
        <w:sz w:val="28"/>
        <w:szCs w:val="21"/>
      </w:rPr>
      <w:t>É</w:t>
    </w:r>
    <w:r w:rsidRPr="00E2793C">
      <w:rPr>
        <w:rFonts w:ascii="Helvetica" w:hAnsi="Helvetica" w:cs="Helvetica"/>
        <w:b/>
        <w:sz w:val="28"/>
        <w:szCs w:val="21"/>
      </w:rPr>
      <w:t>DITEURS EN LIGNE DE L’AFRIQUE DE L’OUEST (FAPPELAO)</w:t>
    </w:r>
  </w:p>
  <w:p w:rsidR="00ED55C8" w:rsidRPr="003071A9" w:rsidRDefault="00E2793C" w:rsidP="00E2793C">
    <w:pPr>
      <w:pStyle w:val="En-tte"/>
      <w:pBdr>
        <w:top w:val="single" w:sz="4" w:space="1" w:color="auto"/>
        <w:bottom w:val="single" w:sz="4" w:space="1" w:color="auto"/>
      </w:pBdr>
      <w:jc w:val="center"/>
      <w:rPr>
        <w:rFonts w:ascii="Helvetica" w:hAnsi="Helvetica" w:cs="Helvetica"/>
        <w:sz w:val="24"/>
        <w:szCs w:val="21"/>
        <w:lang w:val="en-US"/>
      </w:rPr>
    </w:pPr>
    <w:r w:rsidRPr="003071A9">
      <w:rPr>
        <w:rFonts w:ascii="Helvetica" w:hAnsi="Helvetica" w:cs="Helvetica"/>
        <w:sz w:val="24"/>
        <w:szCs w:val="21"/>
        <w:lang w:val="en-US"/>
      </w:rPr>
      <w:t xml:space="preserve">BENIN </w:t>
    </w:r>
    <w:r w:rsidR="004B0BA0" w:rsidRPr="003071A9">
      <w:rPr>
        <w:rFonts w:ascii="Helvetica" w:hAnsi="Helvetica" w:cs="Helvetica"/>
        <w:sz w:val="24"/>
        <w:szCs w:val="21"/>
        <w:lang w:val="en-US"/>
      </w:rPr>
      <w:t>–</w:t>
    </w:r>
    <w:r w:rsidRPr="003071A9">
      <w:rPr>
        <w:rFonts w:ascii="Helvetica" w:hAnsi="Helvetica" w:cs="Helvetica"/>
        <w:sz w:val="24"/>
        <w:szCs w:val="21"/>
        <w:lang w:val="en-US"/>
      </w:rPr>
      <w:t xml:space="preserve">BURKINA </w:t>
    </w:r>
    <w:r w:rsidR="004B0BA0" w:rsidRPr="003071A9">
      <w:rPr>
        <w:rFonts w:ascii="Helvetica" w:hAnsi="Helvetica" w:cs="Helvetica"/>
        <w:sz w:val="24"/>
        <w:szCs w:val="21"/>
        <w:lang w:val="en-US"/>
      </w:rPr>
      <w:t>–</w:t>
    </w:r>
    <w:r w:rsidRPr="003071A9">
      <w:rPr>
        <w:rFonts w:ascii="Helvetica" w:hAnsi="Helvetica" w:cs="Helvetica"/>
        <w:sz w:val="24"/>
        <w:szCs w:val="21"/>
        <w:lang w:val="en-US"/>
      </w:rPr>
      <w:t xml:space="preserve">CÔTE D’IVOIRE </w:t>
    </w:r>
    <w:r w:rsidR="004B0BA0" w:rsidRPr="003071A9">
      <w:rPr>
        <w:rFonts w:ascii="Helvetica" w:hAnsi="Helvetica" w:cs="Helvetica"/>
        <w:sz w:val="24"/>
        <w:szCs w:val="21"/>
        <w:lang w:val="en-US"/>
      </w:rPr>
      <w:t>–</w:t>
    </w:r>
    <w:r w:rsidRPr="003071A9">
      <w:rPr>
        <w:rFonts w:ascii="Helvetica" w:hAnsi="Helvetica" w:cs="Helvetica"/>
        <w:sz w:val="24"/>
        <w:szCs w:val="21"/>
        <w:lang w:val="en-US"/>
      </w:rPr>
      <w:t xml:space="preserve">GUINEE </w:t>
    </w:r>
    <w:r w:rsidR="004B0BA0" w:rsidRPr="003071A9">
      <w:rPr>
        <w:rFonts w:ascii="Helvetica" w:hAnsi="Helvetica" w:cs="Helvetica"/>
        <w:sz w:val="24"/>
        <w:szCs w:val="21"/>
        <w:lang w:val="en-US"/>
      </w:rPr>
      <w:t>–</w:t>
    </w:r>
    <w:r w:rsidRPr="003071A9">
      <w:rPr>
        <w:rFonts w:ascii="Helvetica" w:hAnsi="Helvetica" w:cs="Helvetica"/>
        <w:sz w:val="24"/>
        <w:szCs w:val="21"/>
        <w:lang w:val="en-US"/>
      </w:rPr>
      <w:t xml:space="preserve">MALI –NIGER –SENEGAL –TOGO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3C"/>
    <w:rsid w:val="00010C5A"/>
    <w:rsid w:val="003071A9"/>
    <w:rsid w:val="003A20B3"/>
    <w:rsid w:val="003F1E46"/>
    <w:rsid w:val="004B0BA0"/>
    <w:rsid w:val="00592C02"/>
    <w:rsid w:val="0068251F"/>
    <w:rsid w:val="00683170"/>
    <w:rsid w:val="00785C9C"/>
    <w:rsid w:val="007C163E"/>
    <w:rsid w:val="008842D6"/>
    <w:rsid w:val="008A4B0F"/>
    <w:rsid w:val="00966612"/>
    <w:rsid w:val="00984B00"/>
    <w:rsid w:val="00AC544B"/>
    <w:rsid w:val="00AF2469"/>
    <w:rsid w:val="00B02F9D"/>
    <w:rsid w:val="00B10C07"/>
    <w:rsid w:val="00C85E52"/>
    <w:rsid w:val="00D66F42"/>
    <w:rsid w:val="00D92E95"/>
    <w:rsid w:val="00DC5B5C"/>
    <w:rsid w:val="00E26B86"/>
    <w:rsid w:val="00E2793C"/>
    <w:rsid w:val="00E43447"/>
    <w:rsid w:val="00E80054"/>
    <w:rsid w:val="00ED55C8"/>
    <w:rsid w:val="00F22C78"/>
    <w:rsid w:val="00F241E1"/>
    <w:rsid w:val="00F7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S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7330B03-E945-1D4C-BB67-6D491FEA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S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93C"/>
    <w:pPr>
      <w:spacing w:after="160" w:line="259" w:lineRule="auto"/>
    </w:pPr>
    <w:rPr>
      <w:sz w:val="22"/>
      <w:szCs w:val="2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2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793C"/>
    <w:rPr>
      <w:sz w:val="22"/>
      <w:szCs w:val="22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2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793C"/>
    <w:rPr>
      <w:sz w:val="22"/>
      <w:szCs w:val="22"/>
      <w:lang w:val="fr-FR"/>
    </w:rPr>
  </w:style>
  <w:style w:type="character" w:styleId="lev">
    <w:name w:val="Strong"/>
    <w:basedOn w:val="Policepardfaut"/>
    <w:uiPriority w:val="22"/>
    <w:qFormat/>
    <w:rsid w:val="00E2793C"/>
    <w:rPr>
      <w:b/>
      <w:bCs/>
    </w:rPr>
  </w:style>
  <w:style w:type="character" w:styleId="Lienhypertexte">
    <w:name w:val="Hyperlink"/>
    <w:basedOn w:val="Policepardfaut"/>
    <w:uiPriority w:val="99"/>
    <w:unhideWhenUsed/>
    <w:rsid w:val="00E2793C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793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92E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lf@pressafrik.com" TargetMode="External" /><Relationship Id="rId1" Type="http://schemas.openxmlformats.org/officeDocument/2006/relationships/hyperlink" Target="mailto:cyriaque.pare@lefaso.net%20m" TargetMode="Externa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Cyriaque Paré</cp:lastModifiedBy>
  <cp:revision>2</cp:revision>
  <dcterms:created xsi:type="dcterms:W3CDTF">2023-10-30T16:37:00Z</dcterms:created>
  <dcterms:modified xsi:type="dcterms:W3CDTF">2023-10-30T16:37:00Z</dcterms:modified>
</cp:coreProperties>
</file>